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F9" w:rsidRPr="006E6BAE" w:rsidRDefault="001A1FF9" w:rsidP="006E6BAE">
      <w:pPr>
        <w:ind w:right="707"/>
        <w:jc w:val="both"/>
        <w:rPr>
          <w:rFonts w:ascii="Arial" w:hAnsi="Arial" w:cs="Arial"/>
          <w:color w:val="1E0F00"/>
          <w:shd w:val="clear" w:color="auto" w:fill="FFFFFF"/>
        </w:rPr>
      </w:pPr>
    </w:p>
    <w:p w:rsidR="001A1FF9" w:rsidRDefault="001A1FF9" w:rsidP="00D267ED">
      <w:pPr>
        <w:pStyle w:val="a8"/>
        <w:ind w:left="0" w:right="707" w:firstLine="284"/>
        <w:jc w:val="both"/>
        <w:rPr>
          <w:rFonts w:ascii="Arial" w:hAnsi="Arial" w:cs="Arial"/>
          <w:b/>
          <w:color w:val="1E0F00"/>
          <w:shd w:val="clear" w:color="auto" w:fill="FFFFFF"/>
        </w:rPr>
      </w:pPr>
      <w:r w:rsidRPr="001A1FF9">
        <w:rPr>
          <w:rFonts w:ascii="Arial" w:hAnsi="Arial" w:cs="Arial"/>
          <w:b/>
          <w:color w:val="1E0F00"/>
          <w:shd w:val="clear" w:color="auto" w:fill="FFFFFF"/>
        </w:rPr>
        <w:t>Лифтовое оборудование</w:t>
      </w:r>
    </w:p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  <w:r w:rsidRPr="006D5F69">
        <w:rPr>
          <w:rFonts w:ascii="Arial" w:hAnsi="Arial" w:cs="Arial"/>
        </w:rPr>
        <w:t>ГОСТ Р 55964-2014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«7.6 Капитальный ремонт лифтов.</w:t>
      </w:r>
    </w:p>
    <w:p w:rsidR="00C54181" w:rsidRDefault="00C54181" w:rsidP="006E6BAE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7.6.1 При капитальном ремонте лифтов проводятся ремонт или замена узлов, элементов узлов, механизмов и оборудования, выработавших свой ресурс или близких к его выработке с последующей регулировкой, а также поврежденных узлов, элементов узлов, механизмов и оборудования. После проведения капитального ремонта лифтов проводятся проверка</w:t>
      </w:r>
      <w:r w:rsidR="006E6BAE">
        <w:rPr>
          <w:rFonts w:eastAsiaTheme="minorHAnsi"/>
          <w:lang w:val="ru-RU" w:eastAsia="en-US"/>
        </w:rPr>
        <w:t xml:space="preserve"> </w:t>
      </w:r>
      <w:r w:rsidRPr="006D5F69">
        <w:rPr>
          <w:rFonts w:eastAsiaTheme="minorHAnsi"/>
          <w:lang w:val="ru-RU" w:eastAsia="en-US"/>
        </w:rPr>
        <w:t>функционирования вновь установленных, отремонтированных узлов и проверка   функционирования лифта во всех режимах, предусмотренных руководством (инструкцией) по эксплуатации.</w:t>
      </w:r>
    </w:p>
    <w:p w:rsidR="006E6BAE" w:rsidRPr="006D5F69" w:rsidRDefault="006E6BAE" w:rsidP="006E6BAE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C54181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Объем работ по замене или ремонту составных частей лифта определяется по результатам периодического технического освидетельствования и (или) в ходе проведения технического обслуживания</w:t>
      </w:r>
      <w:bookmarkStart w:id="0" w:name="_GoBack"/>
      <w:bookmarkEnd w:id="0"/>
      <w:r w:rsidRPr="006D5F69">
        <w:rPr>
          <w:rFonts w:eastAsiaTheme="minorHAnsi"/>
          <w:lang w:val="ru-RU" w:eastAsia="en-US"/>
        </w:rPr>
        <w:t xml:space="preserve"> лифта.</w:t>
      </w:r>
    </w:p>
    <w:p w:rsidR="006E6BAE" w:rsidRPr="006D5F69" w:rsidRDefault="006E6BAE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C54181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Капитальный ремонт лифта не входит в состав работ по техническому обслуживанию лифта и проводится специализированной организацией, осуществляющей техническое обслуживание и ремонт этих лифтов по отдельным договорам. ремонт данного лифта.</w:t>
      </w:r>
    </w:p>
    <w:p w:rsidR="006E6BAE" w:rsidRPr="006D5F69" w:rsidRDefault="006E6BAE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C54181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7.6.3 Проведение капитального ремонта лифта должно планироваться, исходя из срока службы составных частей, узлов и оборудования лифта, приведенного в документации изготовителя. В случае отсутствия в документации изготовителя срока службы составных частей этот срок принимают в соответствии с приложением А.</w:t>
      </w:r>
    </w:p>
    <w:p w:rsidR="006E6BAE" w:rsidRPr="006D5F69" w:rsidRDefault="006E6BAE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7.6.4 Проведение капитального ремонта лифта допускается осуществлять по фактическому состоянию оборудования, исходя из интенсивности использования, условий эксплуатации и результатов оценки соответствия лифта.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p w:rsidR="00C54181" w:rsidRDefault="00C54181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6E6BAE" w:rsidRPr="006D5F69" w:rsidRDefault="006E6BAE" w:rsidP="006446DB">
      <w:pPr>
        <w:pStyle w:val="TableParagraph"/>
        <w:spacing w:line="276" w:lineRule="auto"/>
        <w:ind w:right="-1"/>
        <w:rPr>
          <w:rFonts w:eastAsiaTheme="minorHAnsi"/>
          <w:lang w:val="ru-RU" w:eastAsia="en-US"/>
        </w:rPr>
      </w:pP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lastRenderedPageBreak/>
        <w:t>Приложение А (ГОСТ Р 55964-2014)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  <w:r w:rsidRPr="006D5F69">
        <w:rPr>
          <w:rFonts w:eastAsiaTheme="minorHAnsi"/>
          <w:lang w:val="ru-RU" w:eastAsia="en-US"/>
        </w:rPr>
        <w:t>Средний срок службы основного лифтового оборудования</w:t>
      </w:r>
    </w:p>
    <w:p w:rsidR="00C54181" w:rsidRPr="006D5F69" w:rsidRDefault="00C54181" w:rsidP="00C54181">
      <w:pPr>
        <w:pStyle w:val="TableParagraph"/>
        <w:spacing w:line="276" w:lineRule="auto"/>
        <w:ind w:right="-1" w:firstLine="567"/>
        <w:rPr>
          <w:rFonts w:eastAsiaTheme="minorHAnsi"/>
          <w:lang w:val="ru-R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839"/>
      </w:tblGrid>
      <w:tr w:rsidR="00C54181" w:rsidRPr="006D5F69" w:rsidTr="00D46AFE">
        <w:trPr>
          <w:trHeight w:val="15"/>
        </w:trPr>
        <w:tc>
          <w:tcPr>
            <w:tcW w:w="8501" w:type="dxa"/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  <w:tc>
          <w:tcPr>
            <w:tcW w:w="3142" w:type="dxa"/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D46AFE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Наименование оборудования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Средний срок службы, лет</w:t>
            </w:r>
          </w:p>
        </w:tc>
      </w:tr>
      <w:tr w:rsidR="00C54181" w:rsidRPr="006D5F69" w:rsidTr="00D46AFE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Лебедка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лебедки: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редуктор (червячная пара)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электродвигатель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канатоведущий шкив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отводной блок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10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тормозное устройство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полумуфта тормозная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Шкаф управления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шкафа управления: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электронные платы, трансформаторы, пускатели, реле, автоматические включатели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Вводное устройство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Ограничитель скорости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Натяжное устройство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Канат ограничителя скорости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Кабина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кабины: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купе кабины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привод дверей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дверь кабины (балка двери кабины, порог, створка)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Противовес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противовеса: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верхняя балка противовеса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элементы подвески противовеса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Дверь шахты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Составные части двери шахты: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верхняя балка двери шахты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створка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- порог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Портал (обрамление дверного проема)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Разводка проводов (по шахте, машинному помещению и кабине лифта)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Подвесной кабель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Кнопочные посты (приказные, вызывные)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Путевые датчики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Преобразователь частоты и его составные части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Тяговые канаты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5</w:t>
            </w:r>
          </w:p>
        </w:tc>
      </w:tr>
      <w:tr w:rsidR="00C54181" w:rsidRPr="006D5F69" w:rsidTr="00D46AFE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Буферное устройство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25</w:t>
            </w:r>
          </w:p>
        </w:tc>
      </w:tr>
      <w:tr w:rsidR="00C54181" w:rsidRPr="006D5F69" w:rsidTr="00D46AFE">
        <w:trPr>
          <w:trHeight w:val="367"/>
        </w:trPr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Электронные устройства, входящие в состав системы управления лифтом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181" w:rsidRPr="006D5F69" w:rsidRDefault="00C54181" w:rsidP="00D46AFE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1" w:firstLine="567"/>
              <w:rPr>
                <w:rFonts w:eastAsiaTheme="minorHAnsi"/>
                <w:lang w:val="ru-RU" w:eastAsia="en-US"/>
              </w:rPr>
            </w:pPr>
            <w:r w:rsidRPr="006D5F69">
              <w:rPr>
                <w:rFonts w:eastAsiaTheme="minorHAnsi"/>
                <w:lang w:val="ru-RU" w:eastAsia="en-US"/>
              </w:rPr>
              <w:t>12,5</w:t>
            </w:r>
          </w:p>
        </w:tc>
      </w:tr>
    </w:tbl>
    <w:p w:rsidR="00C54181" w:rsidRPr="006D5F69" w:rsidRDefault="00C54181" w:rsidP="00D267ED">
      <w:pPr>
        <w:pStyle w:val="a8"/>
        <w:ind w:left="0" w:right="707" w:firstLine="284"/>
        <w:jc w:val="both"/>
        <w:rPr>
          <w:rFonts w:ascii="Arial" w:hAnsi="Arial" w:cs="Arial"/>
        </w:rPr>
      </w:pPr>
    </w:p>
    <w:p w:rsidR="006D5F69" w:rsidRDefault="006D5F69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6D5F69" w:rsidRDefault="006D5F69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6E6BAE" w:rsidRDefault="006E6BAE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6E6BAE" w:rsidRDefault="006E6BAE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6E6BAE" w:rsidRDefault="006E6BAE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6E6BAE" w:rsidRPr="00225DBD" w:rsidRDefault="006E6BAE" w:rsidP="00671D11">
      <w:pPr>
        <w:pStyle w:val="a8"/>
        <w:tabs>
          <w:tab w:val="left" w:pos="9498"/>
        </w:tabs>
        <w:ind w:left="0" w:right="707"/>
        <w:rPr>
          <w:rFonts w:ascii="Arial" w:hAnsi="Arial" w:cs="Arial"/>
        </w:rPr>
      </w:pPr>
    </w:p>
    <w:p w:rsidR="00501A72" w:rsidRDefault="00501A72" w:rsidP="00671D11">
      <w:pPr>
        <w:pStyle w:val="a8"/>
        <w:tabs>
          <w:tab w:val="left" w:pos="9498"/>
        </w:tabs>
        <w:ind w:left="0" w:right="707"/>
        <w:jc w:val="center"/>
        <w:rPr>
          <w:rFonts w:ascii="Arial" w:hAnsi="Arial" w:cs="Arial"/>
          <w:b/>
        </w:rPr>
      </w:pPr>
      <w:r w:rsidRPr="00501A72">
        <w:rPr>
          <w:rFonts w:ascii="Arial" w:hAnsi="Arial" w:cs="Arial"/>
          <w:b/>
        </w:rPr>
        <w:lastRenderedPageBreak/>
        <w:t>Основные выводы и рекомендации.</w:t>
      </w:r>
    </w:p>
    <w:p w:rsidR="007A4FB0" w:rsidRPr="00501A72" w:rsidRDefault="007A4FB0" w:rsidP="006D5F69">
      <w:pPr>
        <w:pStyle w:val="a8"/>
        <w:tabs>
          <w:tab w:val="left" w:pos="9498"/>
        </w:tabs>
        <w:ind w:left="0" w:right="707"/>
        <w:jc w:val="both"/>
        <w:rPr>
          <w:rFonts w:ascii="Arial" w:hAnsi="Arial" w:cs="Arial"/>
        </w:rPr>
      </w:pPr>
    </w:p>
    <w:p w:rsidR="006446DB" w:rsidRDefault="006446DB" w:rsidP="006446DB">
      <w:pPr>
        <w:pStyle w:val="a8"/>
        <w:tabs>
          <w:tab w:val="left" w:pos="9498"/>
        </w:tabs>
        <w:ind w:left="0" w:right="707" w:firstLine="284"/>
        <w:jc w:val="both"/>
        <w:rPr>
          <w:rFonts w:ascii="Arial" w:hAnsi="Arial" w:cs="Arial"/>
        </w:rPr>
      </w:pPr>
    </w:p>
    <w:p w:rsidR="00F349DC" w:rsidRDefault="00C54181" w:rsidP="006D5F69">
      <w:pPr>
        <w:ind w:right="28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Рекомендуется планирование капитального ремонта лифтового оборудования со сроком эксплуатации от 5 л</w:t>
      </w:r>
      <w:r w:rsidR="006D5F69">
        <w:rPr>
          <w:rFonts w:ascii="Arial" w:hAnsi="Arial" w:cs="Arial"/>
        </w:rPr>
        <w:t xml:space="preserve">ет или по факту выхода из строя, </w:t>
      </w:r>
      <w:r w:rsidR="006D5F69" w:rsidRPr="006D5F69">
        <w:rPr>
          <w:rFonts w:ascii="Arial" w:hAnsi="Arial" w:cs="Arial"/>
        </w:rPr>
        <w:t>по результатам периодического технического освидетельствования</w:t>
      </w:r>
      <w:r w:rsidR="006D5F69">
        <w:rPr>
          <w:rFonts w:ascii="Arial" w:hAnsi="Arial" w:cs="Arial"/>
        </w:rPr>
        <w:t>.</w:t>
      </w:r>
    </w:p>
    <w:p w:rsidR="00C54181" w:rsidRDefault="00C54181" w:rsidP="006D5F69">
      <w:pPr>
        <w:jc w:val="both"/>
        <w:rPr>
          <w:rFonts w:ascii="Arial" w:hAnsi="Arial" w:cs="Arial"/>
        </w:rPr>
      </w:pPr>
    </w:p>
    <w:p w:rsidR="00F349DC" w:rsidRDefault="00F349DC" w:rsidP="00671D11">
      <w:pPr>
        <w:jc w:val="both"/>
        <w:rPr>
          <w:rFonts w:ascii="Arial" w:hAnsi="Arial" w:cs="Arial"/>
        </w:rPr>
      </w:pPr>
    </w:p>
    <w:p w:rsidR="00F349DC" w:rsidRDefault="00F349DC" w:rsidP="00671D11">
      <w:pPr>
        <w:jc w:val="both"/>
        <w:rPr>
          <w:rFonts w:ascii="Arial" w:hAnsi="Arial" w:cs="Arial"/>
        </w:rPr>
      </w:pPr>
    </w:p>
    <w:p w:rsidR="00F349DC" w:rsidRDefault="00F349DC" w:rsidP="00671D11">
      <w:pPr>
        <w:jc w:val="both"/>
        <w:rPr>
          <w:rFonts w:ascii="Arial" w:hAnsi="Arial" w:cs="Arial"/>
        </w:rPr>
      </w:pPr>
    </w:p>
    <w:p w:rsidR="00F349DC" w:rsidRDefault="00F349DC" w:rsidP="00671D11">
      <w:pPr>
        <w:jc w:val="both"/>
        <w:rPr>
          <w:rFonts w:ascii="Arial" w:hAnsi="Arial" w:cs="Arial"/>
        </w:rPr>
      </w:pPr>
    </w:p>
    <w:p w:rsidR="00DB067A" w:rsidRDefault="00DB067A" w:rsidP="00671D11">
      <w:pPr>
        <w:jc w:val="both"/>
        <w:rPr>
          <w:rFonts w:ascii="Arial" w:hAnsi="Arial" w:cs="Arial"/>
        </w:rPr>
      </w:pPr>
    </w:p>
    <w:p w:rsidR="00D267ED" w:rsidRDefault="00D267ED" w:rsidP="00671D11">
      <w:pPr>
        <w:jc w:val="both"/>
        <w:rPr>
          <w:rFonts w:ascii="Arial" w:hAnsi="Arial" w:cs="Arial"/>
        </w:rPr>
      </w:pPr>
    </w:p>
    <w:p w:rsidR="00D267ED" w:rsidRDefault="00D267ED" w:rsidP="00671D11">
      <w:pPr>
        <w:jc w:val="both"/>
        <w:rPr>
          <w:rFonts w:ascii="Arial" w:hAnsi="Arial" w:cs="Arial"/>
        </w:rPr>
      </w:pPr>
    </w:p>
    <w:p w:rsidR="00D267ED" w:rsidRDefault="00D267ED" w:rsidP="00671D11">
      <w:pPr>
        <w:jc w:val="both"/>
        <w:rPr>
          <w:rFonts w:ascii="Arial" w:hAnsi="Arial" w:cs="Arial"/>
        </w:rPr>
      </w:pPr>
    </w:p>
    <w:p w:rsidR="006D5F69" w:rsidRDefault="006D5F69" w:rsidP="00671D11">
      <w:pPr>
        <w:jc w:val="both"/>
        <w:rPr>
          <w:rFonts w:ascii="Arial" w:hAnsi="Arial" w:cs="Arial"/>
        </w:rPr>
      </w:pPr>
    </w:p>
    <w:p w:rsidR="006D5F69" w:rsidRDefault="006D5F69" w:rsidP="00671D11">
      <w:pPr>
        <w:jc w:val="both"/>
        <w:rPr>
          <w:rFonts w:ascii="Arial" w:hAnsi="Arial" w:cs="Arial"/>
        </w:rPr>
      </w:pPr>
    </w:p>
    <w:p w:rsidR="00F60A1A" w:rsidRPr="00F60A1A" w:rsidRDefault="00F60A1A" w:rsidP="004F3820">
      <w:pPr>
        <w:jc w:val="right"/>
        <w:rPr>
          <w:rFonts w:ascii="Arial" w:hAnsi="Arial" w:cs="Arial"/>
        </w:rPr>
      </w:pPr>
    </w:p>
    <w:sectPr w:rsidR="00F60A1A" w:rsidRPr="00F60A1A" w:rsidSect="009C6575">
      <w:headerReference w:type="default" r:id="rId7"/>
      <w:pgSz w:w="11906" w:h="16838"/>
      <w:pgMar w:top="567" w:right="567" w:bottom="567" w:left="709" w:header="113" w:footer="113" w:gutter="567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AC" w:rsidRDefault="001C6BAC" w:rsidP="00072504">
      <w:pPr>
        <w:spacing w:after="0" w:line="240" w:lineRule="auto"/>
      </w:pPr>
      <w:r>
        <w:separator/>
      </w:r>
    </w:p>
  </w:endnote>
  <w:endnote w:type="continuationSeparator" w:id="0">
    <w:p w:rsidR="001C6BAC" w:rsidRDefault="001C6BAC" w:rsidP="000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AC" w:rsidRDefault="001C6BAC" w:rsidP="00072504">
      <w:pPr>
        <w:spacing w:after="0" w:line="240" w:lineRule="auto"/>
      </w:pPr>
      <w:r>
        <w:separator/>
      </w:r>
    </w:p>
  </w:footnote>
  <w:footnote w:type="continuationSeparator" w:id="0">
    <w:p w:rsidR="001C6BAC" w:rsidRDefault="001C6BAC" w:rsidP="000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020650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C21397" w:rsidRDefault="00C21397">
        <w:pPr>
          <w:pStyle w:val="a3"/>
          <w:jc w:val="right"/>
        </w:pPr>
        <w:r w:rsidRPr="00370C3B">
          <w:rPr>
            <w:color w:val="808080" w:themeColor="background1" w:themeShade="80"/>
          </w:rPr>
          <w:fldChar w:fldCharType="begin"/>
        </w:r>
        <w:r w:rsidRPr="00370C3B">
          <w:rPr>
            <w:color w:val="808080" w:themeColor="background1" w:themeShade="80"/>
          </w:rPr>
          <w:instrText>PAGE   \* MERGEFORMAT</w:instrText>
        </w:r>
        <w:r w:rsidRPr="00370C3B">
          <w:rPr>
            <w:color w:val="808080" w:themeColor="background1" w:themeShade="80"/>
          </w:rPr>
          <w:fldChar w:fldCharType="separate"/>
        </w:r>
        <w:r w:rsidR="00D94338">
          <w:rPr>
            <w:noProof/>
            <w:color w:val="808080" w:themeColor="background1" w:themeShade="80"/>
          </w:rPr>
          <w:t>3</w:t>
        </w:r>
        <w:r w:rsidRPr="00370C3B">
          <w:rPr>
            <w:color w:val="808080" w:themeColor="background1" w:themeShade="80"/>
          </w:rPr>
          <w:fldChar w:fldCharType="end"/>
        </w:r>
      </w:p>
    </w:sdtContent>
  </w:sdt>
  <w:p w:rsidR="00C21397" w:rsidRDefault="00C213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442C"/>
    <w:multiLevelType w:val="hybridMultilevel"/>
    <w:tmpl w:val="2870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370225"/>
    <w:multiLevelType w:val="hybridMultilevel"/>
    <w:tmpl w:val="7A1C0240"/>
    <w:lvl w:ilvl="0" w:tplc="A344E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A34AD6"/>
    <w:multiLevelType w:val="multilevel"/>
    <w:tmpl w:val="91F04F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7"/>
    <w:rsid w:val="000050C8"/>
    <w:rsid w:val="0000520A"/>
    <w:rsid w:val="00007606"/>
    <w:rsid w:val="00010A9E"/>
    <w:rsid w:val="00020BC3"/>
    <w:rsid w:val="00023159"/>
    <w:rsid w:val="00024B23"/>
    <w:rsid w:val="000355E7"/>
    <w:rsid w:val="00070E3B"/>
    <w:rsid w:val="00072504"/>
    <w:rsid w:val="00076A3B"/>
    <w:rsid w:val="000977EF"/>
    <w:rsid w:val="000A1AE6"/>
    <w:rsid w:val="000C0515"/>
    <w:rsid w:val="000C3585"/>
    <w:rsid w:val="000E5A88"/>
    <w:rsid w:val="001341D8"/>
    <w:rsid w:val="00137748"/>
    <w:rsid w:val="00144FF7"/>
    <w:rsid w:val="00150C4D"/>
    <w:rsid w:val="0015796E"/>
    <w:rsid w:val="001625DF"/>
    <w:rsid w:val="001975C2"/>
    <w:rsid w:val="001A1FF9"/>
    <w:rsid w:val="001C6BAC"/>
    <w:rsid w:val="001C7409"/>
    <w:rsid w:val="001D788B"/>
    <w:rsid w:val="001E3900"/>
    <w:rsid w:val="001E582A"/>
    <w:rsid w:val="00206DE2"/>
    <w:rsid w:val="00225DBD"/>
    <w:rsid w:val="00250DFC"/>
    <w:rsid w:val="00270E9F"/>
    <w:rsid w:val="00287AD1"/>
    <w:rsid w:val="0029721D"/>
    <w:rsid w:val="002B31ED"/>
    <w:rsid w:val="002B720E"/>
    <w:rsid w:val="002C30FB"/>
    <w:rsid w:val="002D7186"/>
    <w:rsid w:val="002D72EC"/>
    <w:rsid w:val="002E67BC"/>
    <w:rsid w:val="00301FCB"/>
    <w:rsid w:val="00311E3E"/>
    <w:rsid w:val="00331821"/>
    <w:rsid w:val="00344B4E"/>
    <w:rsid w:val="00346596"/>
    <w:rsid w:val="00370C3B"/>
    <w:rsid w:val="003721FF"/>
    <w:rsid w:val="00392CB7"/>
    <w:rsid w:val="00393250"/>
    <w:rsid w:val="003939E6"/>
    <w:rsid w:val="003B6E9A"/>
    <w:rsid w:val="003B7E6F"/>
    <w:rsid w:val="003C614F"/>
    <w:rsid w:val="003D6ABF"/>
    <w:rsid w:val="003F7E50"/>
    <w:rsid w:val="00417A75"/>
    <w:rsid w:val="0042076B"/>
    <w:rsid w:val="00444546"/>
    <w:rsid w:val="004611E6"/>
    <w:rsid w:val="00461E97"/>
    <w:rsid w:val="00487F02"/>
    <w:rsid w:val="004A09E7"/>
    <w:rsid w:val="004E3468"/>
    <w:rsid w:val="004E687E"/>
    <w:rsid w:val="004F3820"/>
    <w:rsid w:val="00501A72"/>
    <w:rsid w:val="00515FB4"/>
    <w:rsid w:val="00523795"/>
    <w:rsid w:val="00533B15"/>
    <w:rsid w:val="0054176C"/>
    <w:rsid w:val="0057738B"/>
    <w:rsid w:val="00585961"/>
    <w:rsid w:val="005A0121"/>
    <w:rsid w:val="005B2622"/>
    <w:rsid w:val="005B465D"/>
    <w:rsid w:val="005C4DE7"/>
    <w:rsid w:val="005C65DF"/>
    <w:rsid w:val="006077A5"/>
    <w:rsid w:val="00623189"/>
    <w:rsid w:val="0062395B"/>
    <w:rsid w:val="006446DB"/>
    <w:rsid w:val="0065413D"/>
    <w:rsid w:val="00671D11"/>
    <w:rsid w:val="00672B8D"/>
    <w:rsid w:val="006758C7"/>
    <w:rsid w:val="0067780C"/>
    <w:rsid w:val="00677CC4"/>
    <w:rsid w:val="00680F89"/>
    <w:rsid w:val="00687718"/>
    <w:rsid w:val="006929F1"/>
    <w:rsid w:val="006D5F69"/>
    <w:rsid w:val="006E6BAE"/>
    <w:rsid w:val="007357C1"/>
    <w:rsid w:val="00740D09"/>
    <w:rsid w:val="00760FA3"/>
    <w:rsid w:val="007A4FB0"/>
    <w:rsid w:val="007B17EF"/>
    <w:rsid w:val="007B4AFA"/>
    <w:rsid w:val="007B7850"/>
    <w:rsid w:val="007D25B3"/>
    <w:rsid w:val="007D5BB6"/>
    <w:rsid w:val="00802E0B"/>
    <w:rsid w:val="00812706"/>
    <w:rsid w:val="008343CF"/>
    <w:rsid w:val="008715FB"/>
    <w:rsid w:val="00894C4A"/>
    <w:rsid w:val="008B01C9"/>
    <w:rsid w:val="008B427D"/>
    <w:rsid w:val="008B718F"/>
    <w:rsid w:val="008C7D7A"/>
    <w:rsid w:val="008D1472"/>
    <w:rsid w:val="008D160D"/>
    <w:rsid w:val="008D18D5"/>
    <w:rsid w:val="008E5275"/>
    <w:rsid w:val="0092380E"/>
    <w:rsid w:val="00930DD2"/>
    <w:rsid w:val="009372B0"/>
    <w:rsid w:val="0094340E"/>
    <w:rsid w:val="0095046D"/>
    <w:rsid w:val="0095146C"/>
    <w:rsid w:val="00951767"/>
    <w:rsid w:val="0095499C"/>
    <w:rsid w:val="00955B55"/>
    <w:rsid w:val="00975804"/>
    <w:rsid w:val="00994859"/>
    <w:rsid w:val="009B1EF1"/>
    <w:rsid w:val="009C6575"/>
    <w:rsid w:val="009D0FE9"/>
    <w:rsid w:val="009D492F"/>
    <w:rsid w:val="009E4EA4"/>
    <w:rsid w:val="00A2269D"/>
    <w:rsid w:val="00A63BAB"/>
    <w:rsid w:val="00A81FCE"/>
    <w:rsid w:val="00AA769C"/>
    <w:rsid w:val="00AB782B"/>
    <w:rsid w:val="00AE5C86"/>
    <w:rsid w:val="00AE6B01"/>
    <w:rsid w:val="00B352B6"/>
    <w:rsid w:val="00B567E6"/>
    <w:rsid w:val="00BA3AA1"/>
    <w:rsid w:val="00BD6CBB"/>
    <w:rsid w:val="00BF70C9"/>
    <w:rsid w:val="00C075D4"/>
    <w:rsid w:val="00C21397"/>
    <w:rsid w:val="00C3585E"/>
    <w:rsid w:val="00C40E74"/>
    <w:rsid w:val="00C42820"/>
    <w:rsid w:val="00C42A6E"/>
    <w:rsid w:val="00C45571"/>
    <w:rsid w:val="00C54181"/>
    <w:rsid w:val="00C6060E"/>
    <w:rsid w:val="00C63BA0"/>
    <w:rsid w:val="00C81841"/>
    <w:rsid w:val="00CA55B4"/>
    <w:rsid w:val="00CA7385"/>
    <w:rsid w:val="00CB0296"/>
    <w:rsid w:val="00CB0A82"/>
    <w:rsid w:val="00CB69A4"/>
    <w:rsid w:val="00CD0E79"/>
    <w:rsid w:val="00CE0B52"/>
    <w:rsid w:val="00CE548F"/>
    <w:rsid w:val="00CF1195"/>
    <w:rsid w:val="00D05524"/>
    <w:rsid w:val="00D2110E"/>
    <w:rsid w:val="00D23D4B"/>
    <w:rsid w:val="00D267ED"/>
    <w:rsid w:val="00D335FE"/>
    <w:rsid w:val="00D372DD"/>
    <w:rsid w:val="00D4418E"/>
    <w:rsid w:val="00D76F97"/>
    <w:rsid w:val="00D91C94"/>
    <w:rsid w:val="00D93736"/>
    <w:rsid w:val="00D94338"/>
    <w:rsid w:val="00DB067A"/>
    <w:rsid w:val="00DC231C"/>
    <w:rsid w:val="00DC4D1F"/>
    <w:rsid w:val="00DD0191"/>
    <w:rsid w:val="00DE4B7E"/>
    <w:rsid w:val="00DE6015"/>
    <w:rsid w:val="00DF04EA"/>
    <w:rsid w:val="00E12AB8"/>
    <w:rsid w:val="00E16BDA"/>
    <w:rsid w:val="00E433BD"/>
    <w:rsid w:val="00F349DC"/>
    <w:rsid w:val="00F55FC0"/>
    <w:rsid w:val="00F60A1A"/>
    <w:rsid w:val="00F92A45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09C0"/>
  <w15:chartTrackingRefBased/>
  <w15:docId w15:val="{18B248CB-225B-4AC1-B15C-82448EA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04"/>
  </w:style>
  <w:style w:type="paragraph" w:styleId="1">
    <w:name w:val="heading 1"/>
    <w:basedOn w:val="a"/>
    <w:link w:val="10"/>
    <w:uiPriority w:val="9"/>
    <w:qFormat/>
    <w:rsid w:val="009C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04"/>
  </w:style>
  <w:style w:type="paragraph" w:styleId="a5">
    <w:name w:val="footer"/>
    <w:basedOn w:val="a"/>
    <w:link w:val="a6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04"/>
  </w:style>
  <w:style w:type="table" w:styleId="a7">
    <w:name w:val="Table Grid"/>
    <w:basedOn w:val="a1"/>
    <w:uiPriority w:val="39"/>
    <w:rsid w:val="000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4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82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7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9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65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C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Ахметгалеев Марат Масхутович</dc:creator>
  <cp:keywords/>
  <dc:description/>
  <cp:lastModifiedBy>Трапезников Денис Андреевич</cp:lastModifiedBy>
  <cp:revision>49</cp:revision>
  <cp:lastPrinted>2021-09-16T04:58:00Z</cp:lastPrinted>
  <dcterms:created xsi:type="dcterms:W3CDTF">2021-09-13T11:59:00Z</dcterms:created>
  <dcterms:modified xsi:type="dcterms:W3CDTF">2022-08-29T10:07:00Z</dcterms:modified>
</cp:coreProperties>
</file>